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08" w:rsidRDefault="000539D6">
      <w:pPr>
        <w:spacing w:after="33" w:line="259" w:lineRule="auto"/>
        <w:ind w:left="423" w:right="200" w:hanging="10"/>
      </w:pPr>
      <w:bookmarkStart w:id="0" w:name="_GoBack"/>
      <w:r>
        <w:rPr>
          <w:b/>
        </w:rPr>
        <w:t>План работы по антикоррупционному просвещению обучающихся</w:t>
      </w:r>
      <w:r>
        <w:rPr>
          <w:sz w:val="24"/>
        </w:rPr>
        <w:t xml:space="preserve"> </w:t>
      </w:r>
    </w:p>
    <w:p w:rsidR="005E6D08" w:rsidRDefault="000539D6">
      <w:pPr>
        <w:spacing w:after="1" w:line="259" w:lineRule="auto"/>
        <w:ind w:left="1677" w:right="200" w:hanging="10"/>
      </w:pPr>
      <w:r>
        <w:rPr>
          <w:b/>
        </w:rPr>
        <w:t xml:space="preserve">МКОУ </w:t>
      </w:r>
      <w:r w:rsidR="000F673A">
        <w:rPr>
          <w:b/>
        </w:rPr>
        <w:t xml:space="preserve">БСОШ </w:t>
      </w:r>
      <w:r w:rsidR="00EA09BA">
        <w:rPr>
          <w:b/>
        </w:rPr>
        <w:t>на 2024</w:t>
      </w:r>
      <w:r>
        <w:rPr>
          <w:b/>
        </w:rPr>
        <w:t>-202</w:t>
      </w:r>
      <w:r w:rsidR="00EA09BA">
        <w:rPr>
          <w:b/>
        </w:rPr>
        <w:t>5</w:t>
      </w:r>
      <w:r>
        <w:rPr>
          <w:b/>
        </w:rPr>
        <w:t xml:space="preserve"> учебный год</w:t>
      </w:r>
      <w:r>
        <w:rPr>
          <w:sz w:val="24"/>
        </w:rPr>
        <w:t xml:space="preserve"> </w:t>
      </w:r>
    </w:p>
    <w:bookmarkEnd w:id="0"/>
    <w:p w:rsidR="005E6D08" w:rsidRDefault="000539D6">
      <w:pPr>
        <w:spacing w:after="141" w:line="259" w:lineRule="auto"/>
        <w:ind w:left="0" w:right="790" w:firstLine="0"/>
        <w:jc w:val="center"/>
      </w:pPr>
      <w:r>
        <w:rPr>
          <w:sz w:val="24"/>
        </w:rPr>
        <w:t xml:space="preserve">  </w:t>
      </w:r>
    </w:p>
    <w:p w:rsidR="005E6D08" w:rsidRDefault="000539D6">
      <w:pPr>
        <w:spacing w:after="91" w:line="259" w:lineRule="auto"/>
        <w:ind w:left="-5" w:right="200" w:hanging="10"/>
      </w:pPr>
      <w:r>
        <w:rPr>
          <w:b/>
        </w:rPr>
        <w:t>Основными формами реализации правового антикоррупционного воспитания являются:</w:t>
      </w:r>
      <w:r>
        <w:rPr>
          <w:sz w:val="24"/>
        </w:rPr>
        <w:t xml:space="preserve"> </w:t>
      </w:r>
    </w:p>
    <w:p w:rsidR="005E6D08" w:rsidRDefault="00EA09BA">
      <w:pPr>
        <w:numPr>
          <w:ilvl w:val="0"/>
          <w:numId w:val="1"/>
        </w:numPr>
        <w:ind w:right="834" w:hanging="360"/>
      </w:pPr>
      <w:r>
        <w:t>антикоррупционное</w:t>
      </w:r>
      <w:r w:rsidR="000539D6">
        <w:t xml:space="preserve"> образование, т.е. формирование нетерпимости к коррупционному поведению в рамках обучающих программ школьного, высшего, послевузовского и дополнительного образования;</w:t>
      </w:r>
      <w:r w:rsidR="000539D6">
        <w:rPr>
          <w:sz w:val="24"/>
        </w:rPr>
        <w:t xml:space="preserve"> </w:t>
      </w:r>
    </w:p>
    <w:p w:rsidR="005E6D08" w:rsidRDefault="000539D6">
      <w:pPr>
        <w:numPr>
          <w:ilvl w:val="0"/>
          <w:numId w:val="1"/>
        </w:numPr>
        <w:ind w:right="834" w:hanging="360"/>
      </w:pPr>
      <w:r>
        <w:t>антикоррупционная пропаганда, прежде всего через средства массовой информации, в том числе с использованием социальной рекламы;</w:t>
      </w:r>
      <w:r>
        <w:rPr>
          <w:sz w:val="24"/>
        </w:rPr>
        <w:t xml:space="preserve"> </w:t>
      </w:r>
    </w:p>
    <w:p w:rsidR="005E6D08" w:rsidRDefault="000539D6">
      <w:pPr>
        <w:numPr>
          <w:ilvl w:val="0"/>
          <w:numId w:val="1"/>
        </w:numPr>
        <w:spacing w:after="162"/>
        <w:ind w:right="834" w:hanging="360"/>
      </w:pPr>
      <w:r>
        <w:t>проведение органами государственной власти и местного самоуправления различных мероприятий (слушаний, совещаний, семинаров, конференций и др.) антикоррупционной направленности.</w:t>
      </w:r>
      <w:r>
        <w:rPr>
          <w:sz w:val="24"/>
        </w:rPr>
        <w:t xml:space="preserve"> </w:t>
      </w:r>
    </w:p>
    <w:p w:rsidR="005E6D08" w:rsidRDefault="000539D6" w:rsidP="00EA09BA">
      <w:pPr>
        <w:ind w:left="0" w:right="834" w:firstLine="0"/>
        <w:jc w:val="both"/>
      </w:pPr>
      <w:r>
        <w:rPr>
          <w:b/>
        </w:rPr>
        <w:t>Целью антикоррупционного воспитания</w:t>
      </w:r>
      <w:r>
        <w:t xml:space="preserve"> является воспитание ценностных установок и развитие способностей, необходимых для формирования у молодых людей гражданской позиции в отношении коррупции, формирование негативного отношения к коррупционным проявлениям.</w:t>
      </w:r>
      <w:r>
        <w:rPr>
          <w:sz w:val="24"/>
        </w:rPr>
        <w:t xml:space="preserve"> </w:t>
      </w:r>
    </w:p>
    <w:p w:rsidR="005E6D08" w:rsidRDefault="000539D6" w:rsidP="00EA09BA">
      <w:pPr>
        <w:ind w:left="0" w:right="834" w:firstLine="0"/>
        <w:jc w:val="both"/>
      </w:pPr>
      <w:r>
        <w:t>Антикоррупционная пропаганда также важное условие противодействия коррупции. Она включает в себя проведение мероприятий по организации антикоррупционного образования, направленных на формирование антикоррупционного мировоззрения.</w:t>
      </w:r>
      <w:r>
        <w:rPr>
          <w:sz w:val="24"/>
        </w:rPr>
        <w:t xml:space="preserve"> </w:t>
      </w:r>
    </w:p>
    <w:p w:rsidR="005E6D08" w:rsidRDefault="000539D6" w:rsidP="00EA09BA">
      <w:pPr>
        <w:ind w:left="0" w:right="1400" w:firstLine="0"/>
        <w:jc w:val="both"/>
      </w:pPr>
      <w:r>
        <w:rPr>
          <w:b/>
        </w:rPr>
        <w:t>К задачам антикоррупционного воспитания и пропаганды относятся</w:t>
      </w:r>
      <w:r>
        <w:t xml:space="preserve"> ознакомление граждан с сутью, причинами, последствиями коррупции, поощрение нетерпимости к проявлениям коррупции, демонстрирование возможности борьбы с коррупцией.</w:t>
      </w:r>
      <w:r>
        <w:rPr>
          <w:sz w:val="24"/>
        </w:rPr>
        <w:t xml:space="preserve"> </w:t>
      </w:r>
    </w:p>
    <w:p w:rsidR="005E6D08" w:rsidRDefault="000539D6" w:rsidP="00EA09BA">
      <w:pPr>
        <w:spacing w:after="111"/>
        <w:ind w:left="0" w:right="834" w:firstLine="0"/>
        <w:jc w:val="both"/>
      </w:pPr>
      <w:r>
        <w:rPr>
          <w:b/>
        </w:rPr>
        <w:t>Основной результат антикоррупционного воспитания</w:t>
      </w:r>
      <w:r>
        <w:t xml:space="preserve"> видится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неправомерных действий.</w:t>
      </w:r>
      <w:r>
        <w:rPr>
          <w:sz w:val="24"/>
        </w:rPr>
        <w:t xml:space="preserve"> </w:t>
      </w:r>
    </w:p>
    <w:p w:rsidR="005E6D08" w:rsidRDefault="000539D6" w:rsidP="00EA09BA">
      <w:pPr>
        <w:spacing w:after="119"/>
        <w:ind w:left="0" w:right="834" w:firstLine="0"/>
        <w:jc w:val="both"/>
      </w:pPr>
      <w:r>
        <w:t>Для достижения этого результата необходима работа с человеком в различные возрастные периоды.</w:t>
      </w:r>
      <w:r>
        <w:rPr>
          <w:sz w:val="24"/>
        </w:rPr>
        <w:t xml:space="preserve"> </w:t>
      </w:r>
    </w:p>
    <w:p w:rsidR="005E6D08" w:rsidRDefault="000539D6">
      <w:pPr>
        <w:spacing w:after="143" w:line="259" w:lineRule="auto"/>
        <w:ind w:left="-5" w:right="200" w:hanging="10"/>
      </w:pPr>
      <w:r>
        <w:rPr>
          <w:b/>
        </w:rPr>
        <w:t>Цель:</w:t>
      </w:r>
      <w:r>
        <w:rPr>
          <w:sz w:val="24"/>
        </w:rPr>
        <w:t xml:space="preserve"> </w:t>
      </w:r>
    </w:p>
    <w:p w:rsidR="005E6D08" w:rsidRDefault="000539D6">
      <w:pPr>
        <w:numPr>
          <w:ilvl w:val="0"/>
          <w:numId w:val="2"/>
        </w:numPr>
        <w:spacing w:after="98" w:line="277" w:lineRule="auto"/>
        <w:ind w:right="834" w:hanging="360"/>
      </w:pPr>
      <w:r>
        <w:t xml:space="preserve">создание условий для воспитания </w:t>
      </w:r>
      <w:r w:rsidR="00EA09BA">
        <w:t>ценностных установок и развитие способностей, необходимых для</w:t>
      </w:r>
      <w:r>
        <w:t xml:space="preserve"> </w:t>
      </w:r>
      <w:r w:rsidR="00EA09BA">
        <w:t>формирования у учащихся гражданской</w:t>
      </w:r>
      <w:r>
        <w:t xml:space="preserve"> </w:t>
      </w:r>
      <w:r w:rsidR="00EA09BA">
        <w:t>позиции в отношении</w:t>
      </w:r>
      <w:r>
        <w:t xml:space="preserve"> коррупции.</w:t>
      </w:r>
      <w:r>
        <w:rPr>
          <w:sz w:val="24"/>
        </w:rPr>
        <w:t xml:space="preserve"> </w:t>
      </w:r>
    </w:p>
    <w:p w:rsidR="005E6D08" w:rsidRDefault="000539D6">
      <w:pPr>
        <w:spacing w:after="91" w:line="259" w:lineRule="auto"/>
        <w:ind w:left="-5" w:right="200" w:hanging="10"/>
      </w:pPr>
      <w:r>
        <w:rPr>
          <w:b/>
        </w:rPr>
        <w:t>Задачи:</w:t>
      </w:r>
      <w:r>
        <w:rPr>
          <w:sz w:val="24"/>
        </w:rPr>
        <w:t xml:space="preserve"> </w:t>
      </w:r>
    </w:p>
    <w:p w:rsidR="005E6D08" w:rsidRDefault="000539D6">
      <w:pPr>
        <w:numPr>
          <w:ilvl w:val="0"/>
          <w:numId w:val="2"/>
        </w:numPr>
        <w:ind w:right="834" w:hanging="360"/>
      </w:pPr>
      <w:r>
        <w:lastRenderedPageBreak/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  <w:r>
        <w:rPr>
          <w:sz w:val="24"/>
        </w:rPr>
        <w:t xml:space="preserve"> </w:t>
      </w:r>
    </w:p>
    <w:p w:rsidR="005E6D08" w:rsidRDefault="000539D6">
      <w:pPr>
        <w:numPr>
          <w:ilvl w:val="0"/>
          <w:numId w:val="2"/>
        </w:numPr>
        <w:ind w:right="834" w:hanging="360"/>
      </w:pPr>
      <w:r>
        <w:t>антикоррупционное просвещение: изложение сущности феномена коррупции как преступного действия;</w:t>
      </w:r>
      <w:r>
        <w:rPr>
          <w:sz w:val="24"/>
        </w:rPr>
        <w:t xml:space="preserve"> </w:t>
      </w:r>
    </w:p>
    <w:p w:rsidR="005E6D08" w:rsidRDefault="000539D6">
      <w:pPr>
        <w:numPr>
          <w:ilvl w:val="0"/>
          <w:numId w:val="2"/>
        </w:numPr>
        <w:ind w:right="834" w:hanging="360"/>
      </w:pPr>
      <w:r>
        <w:t>обретение опыта решения жизненных и школьных проблем на основе взаимодействия педагогов и учащихся;</w:t>
      </w:r>
      <w:r>
        <w:rPr>
          <w:sz w:val="24"/>
        </w:rPr>
        <w:t xml:space="preserve"> </w:t>
      </w:r>
    </w:p>
    <w:p w:rsidR="005E6D08" w:rsidRDefault="000539D6">
      <w:pPr>
        <w:numPr>
          <w:ilvl w:val="0"/>
          <w:numId w:val="2"/>
        </w:numPr>
        <w:spacing w:after="46"/>
        <w:ind w:right="834" w:hanging="360"/>
      </w:pPr>
      <w:r>
        <w:t>формирование у учащихся антикоррупционного мировоззрения</w:t>
      </w:r>
      <w:r>
        <w:rPr>
          <w:sz w:val="24"/>
        </w:rPr>
        <w:t xml:space="preserve"> </w:t>
      </w:r>
    </w:p>
    <w:p w:rsidR="005E6D08" w:rsidRDefault="000539D6" w:rsidP="00EA09BA">
      <w:pPr>
        <w:spacing w:after="79" w:line="259" w:lineRule="auto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12" w:type="dxa"/>
          <w:left w:w="110" w:type="dxa"/>
          <w:bottom w:w="10" w:type="dxa"/>
          <w:right w:w="114" w:type="dxa"/>
        </w:tblCellMar>
        <w:tblLook w:val="04A0" w:firstRow="1" w:lastRow="0" w:firstColumn="1" w:lastColumn="0" w:noHBand="0" w:noVBand="1"/>
      </w:tblPr>
      <w:tblGrid>
        <w:gridCol w:w="961"/>
        <w:gridCol w:w="4681"/>
        <w:gridCol w:w="1988"/>
        <w:gridCol w:w="1945"/>
      </w:tblGrid>
      <w:tr w:rsidR="005E6D08">
        <w:trPr>
          <w:trHeight w:val="89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Pr="00EA09BA" w:rsidRDefault="000539D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A09BA">
              <w:rPr>
                <w:b/>
                <w:sz w:val="24"/>
                <w:szCs w:val="24"/>
              </w:rPr>
              <w:t>№ п/ п</w:t>
            </w:r>
            <w:r w:rsidRPr="00EA09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Pr="00EA09BA" w:rsidRDefault="000539D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A09BA">
              <w:rPr>
                <w:b/>
                <w:sz w:val="24"/>
                <w:szCs w:val="24"/>
              </w:rPr>
              <w:t>Мероприятие</w:t>
            </w:r>
            <w:r w:rsidRPr="00EA09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Pr="00EA09BA" w:rsidRDefault="000539D6" w:rsidP="00EA09B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A09BA">
              <w:rPr>
                <w:b/>
                <w:sz w:val="24"/>
                <w:szCs w:val="24"/>
              </w:rPr>
              <w:t>Сроки проведения</w:t>
            </w:r>
            <w:r w:rsidRPr="00EA09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Pr="00EA09BA" w:rsidRDefault="000539D6" w:rsidP="00EA09BA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09BA">
              <w:rPr>
                <w:b/>
                <w:sz w:val="20"/>
                <w:szCs w:val="20"/>
              </w:rPr>
              <w:t>Ответственный</w:t>
            </w:r>
            <w:r w:rsidRPr="00EA09BA">
              <w:rPr>
                <w:sz w:val="20"/>
                <w:szCs w:val="20"/>
              </w:rPr>
              <w:t xml:space="preserve"> </w:t>
            </w:r>
          </w:p>
        </w:tc>
      </w:tr>
      <w:tr w:rsidR="005E6D08">
        <w:trPr>
          <w:trHeight w:val="277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Pr="00EA09BA" w:rsidRDefault="000539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 </w:t>
            </w:r>
            <w:r w:rsidR="00EA09BA" w:rsidRPr="00EA09BA">
              <w:rPr>
                <w:sz w:val="24"/>
                <w:szCs w:val="24"/>
              </w:rPr>
              <w:t>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 w:rsidP="006D255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Включение в рабочие программы по литературному чтению, окружающему миру, истории, обществознанию, литературе, реализуемые,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6D255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Август  25</w:t>
            </w:r>
            <w:r w:rsidR="000539D6">
              <w:rPr>
                <w:sz w:val="24"/>
              </w:rPr>
              <w:t xml:space="preserve">г.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 w:rsidP="00EA09BA">
            <w:pPr>
              <w:spacing w:after="0" w:line="259" w:lineRule="auto"/>
              <w:ind w:left="0" w:right="224" w:firstLine="0"/>
              <w:jc w:val="both"/>
            </w:pPr>
            <w:r>
              <w:rPr>
                <w:sz w:val="24"/>
              </w:rPr>
              <w:t xml:space="preserve">Учителя - предметники заместитель директора </w:t>
            </w:r>
          </w:p>
        </w:tc>
      </w:tr>
      <w:tr w:rsidR="005E6D08">
        <w:trPr>
          <w:trHeight w:val="178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Pr="00EA09BA" w:rsidRDefault="000539D6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6D08" w:rsidRPr="00EA09BA" w:rsidRDefault="000539D6" w:rsidP="006D255F">
            <w:pPr>
              <w:spacing w:after="0" w:line="240" w:lineRule="auto"/>
              <w:ind w:left="0" w:right="3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Обсуждение на уроках литературы, обществознания, истории  элементов, позволяющих формировать антикоррупционное мировоззрение учащихся, повышать </w:t>
            </w:r>
            <w:r w:rsidR="00EA09BA" w:rsidRPr="00EA09BA">
              <w:rPr>
                <w:sz w:val="24"/>
                <w:szCs w:val="24"/>
              </w:rPr>
              <w:t>уровень правосознания и правовой культуры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Pr="00EA09BA" w:rsidRDefault="000539D6">
            <w:pPr>
              <w:spacing w:after="117" w:line="254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В течение года </w:t>
            </w:r>
          </w:p>
          <w:p w:rsidR="005E6D08" w:rsidRPr="00EA09BA" w:rsidRDefault="000539D6">
            <w:pPr>
              <w:spacing w:after="113" w:line="259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  </w:t>
            </w:r>
          </w:p>
          <w:p w:rsidR="005E6D08" w:rsidRPr="00EA09BA" w:rsidRDefault="000539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Pr="00EA09BA" w:rsidRDefault="000539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Учителя- предметники </w:t>
            </w:r>
          </w:p>
        </w:tc>
      </w:tr>
    </w:tbl>
    <w:p w:rsidR="005E6D08" w:rsidRDefault="005E6D08">
      <w:pPr>
        <w:spacing w:after="0" w:line="259" w:lineRule="auto"/>
        <w:ind w:left="-1700" w:right="740" w:firstLine="0"/>
      </w:pPr>
    </w:p>
    <w:tbl>
      <w:tblPr>
        <w:tblStyle w:val="TableGrid"/>
        <w:tblW w:w="9575" w:type="dxa"/>
        <w:tblInd w:w="-110" w:type="dxa"/>
        <w:tblCellMar>
          <w:top w:w="7" w:type="dxa"/>
          <w:left w:w="91" w:type="dxa"/>
          <w:right w:w="54" w:type="dxa"/>
        </w:tblCellMar>
        <w:tblLook w:val="04A0" w:firstRow="1" w:lastRow="0" w:firstColumn="1" w:lastColumn="0" w:noHBand="0" w:noVBand="1"/>
      </w:tblPr>
      <w:tblGrid>
        <w:gridCol w:w="871"/>
        <w:gridCol w:w="4378"/>
        <w:gridCol w:w="1950"/>
        <w:gridCol w:w="2376"/>
      </w:tblGrid>
      <w:tr w:rsidR="005E6D08" w:rsidTr="006D255F">
        <w:trPr>
          <w:trHeight w:val="95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Pr="00EA09BA" w:rsidRDefault="000539D6" w:rsidP="006D255F">
            <w:pPr>
              <w:spacing w:after="0" w:line="240" w:lineRule="auto"/>
              <w:ind w:left="0" w:right="388" w:firstLine="0"/>
              <w:jc w:val="both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Организация книжных выставок «Права человека», «Вместе против коррупции»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Pr="00EA09BA" w:rsidRDefault="00EA09BA" w:rsidP="00EA09B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 2024</w:t>
            </w:r>
            <w:r w:rsidR="000539D6" w:rsidRPr="00EA09BA">
              <w:rPr>
                <w:sz w:val="24"/>
                <w:szCs w:val="24"/>
              </w:rPr>
              <w:t>года,  апрель-202</w:t>
            </w:r>
            <w:r>
              <w:rPr>
                <w:sz w:val="24"/>
                <w:szCs w:val="24"/>
              </w:rPr>
              <w:t>5</w:t>
            </w:r>
            <w:r w:rsidR="000539D6" w:rsidRPr="00EA09BA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BA" w:rsidRDefault="000539D6">
            <w:pPr>
              <w:spacing w:after="6" w:line="275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>Педагог</w:t>
            </w:r>
          </w:p>
          <w:p w:rsidR="005E6D08" w:rsidRPr="00EA09BA" w:rsidRDefault="000539D6">
            <w:pPr>
              <w:spacing w:after="6" w:line="275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библиотекарь </w:t>
            </w:r>
          </w:p>
          <w:p w:rsidR="005E6D08" w:rsidRPr="00EA09BA" w:rsidRDefault="005E6D0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5E6D08" w:rsidTr="00EA09BA">
        <w:trPr>
          <w:trHeight w:val="83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Pr="00EA09BA" w:rsidRDefault="000539D6" w:rsidP="006D255F">
            <w:pPr>
              <w:spacing w:after="0" w:line="240" w:lineRule="auto"/>
              <w:ind w:left="0" w:right="51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Конкурс среди учащихся на лучший плакат антикоррупционной направленности 2- 9кл.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Pr="00EA09BA" w:rsidRDefault="000539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Pr="00EA09BA" w:rsidRDefault="000539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E6D08" w:rsidTr="00EA09BA">
        <w:trPr>
          <w:trHeight w:val="139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Pr="00EA09BA" w:rsidRDefault="000539D6" w:rsidP="006D255F">
            <w:pPr>
              <w:spacing w:after="0" w:line="240" w:lineRule="auto"/>
              <w:ind w:left="0" w:right="60" w:firstLine="0"/>
              <w:jc w:val="both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Проведение тематических классных часов «Наши права – наши обязанности», «Право на образование» и др.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Pr="00EA09BA" w:rsidRDefault="000539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Pr="00EA09BA" w:rsidRDefault="000539D6" w:rsidP="00EA09B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A09BA">
              <w:rPr>
                <w:sz w:val="24"/>
                <w:szCs w:val="24"/>
              </w:rPr>
              <w:t xml:space="preserve">Классные руководители, заместитель директор по ВР  </w:t>
            </w:r>
          </w:p>
        </w:tc>
      </w:tr>
      <w:tr w:rsidR="005E6D08" w:rsidTr="006D255F">
        <w:trPr>
          <w:trHeight w:val="622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BA" w:rsidRDefault="000539D6" w:rsidP="006D255F">
            <w:pPr>
              <w:spacing w:after="3" w:line="240" w:lineRule="auto"/>
              <w:ind w:left="0" w:right="724" w:firstLine="0"/>
              <w:rPr>
                <w:sz w:val="24"/>
              </w:rPr>
            </w:pPr>
            <w:r>
              <w:rPr>
                <w:sz w:val="24"/>
              </w:rPr>
              <w:t xml:space="preserve">Система воспитательной работы по формированию антикоррупционного мировоззрения. </w:t>
            </w:r>
          </w:p>
          <w:p w:rsidR="005E6D08" w:rsidRDefault="000539D6" w:rsidP="006D255F">
            <w:pPr>
              <w:spacing w:after="3" w:line="240" w:lineRule="auto"/>
              <w:ind w:left="0" w:right="724" w:firstLine="0"/>
            </w:pPr>
            <w:r>
              <w:rPr>
                <w:sz w:val="24"/>
              </w:rPr>
              <w:t xml:space="preserve">Классные часы.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1-9 классы </w:t>
            </w:r>
          </w:p>
          <w:p w:rsidR="005E6D08" w:rsidRDefault="000539D6" w:rsidP="006D255F">
            <w:pPr>
              <w:spacing w:after="3" w:line="240" w:lineRule="auto"/>
              <w:ind w:left="0" w:right="0" w:firstLine="0"/>
              <w:jc w:val="both"/>
            </w:pPr>
            <w:r>
              <w:rPr>
                <w:sz w:val="24"/>
              </w:rPr>
              <w:t xml:space="preserve">День правовых знаний: «Конвенция о правах ребенка». </w:t>
            </w:r>
          </w:p>
          <w:p w:rsidR="005E6D08" w:rsidRDefault="000539D6" w:rsidP="006D255F">
            <w:pPr>
              <w:spacing w:after="3" w:line="240" w:lineRule="auto"/>
              <w:ind w:left="0" w:right="0" w:firstLine="0"/>
            </w:pPr>
            <w:r>
              <w:rPr>
                <w:sz w:val="24"/>
              </w:rPr>
              <w:t xml:space="preserve">1-4 классы – «Подарки и другие способы благодарности». </w:t>
            </w:r>
          </w:p>
          <w:p w:rsidR="005E6D08" w:rsidRDefault="000539D6" w:rsidP="006D255F">
            <w:pPr>
              <w:spacing w:after="2" w:line="240" w:lineRule="auto"/>
              <w:ind w:left="0" w:right="0" w:firstLine="0"/>
            </w:pPr>
            <w:r>
              <w:rPr>
                <w:sz w:val="24"/>
              </w:rPr>
              <w:t xml:space="preserve">5-9 классы – «Преимущество соблюдения законов». </w:t>
            </w:r>
          </w:p>
          <w:p w:rsidR="005E6D08" w:rsidRDefault="000539D6" w:rsidP="006D255F">
            <w:pPr>
              <w:spacing w:after="17" w:line="240" w:lineRule="auto"/>
              <w:ind w:left="0" w:right="0" w:firstLine="0"/>
            </w:pPr>
            <w:r>
              <w:rPr>
                <w:sz w:val="24"/>
              </w:rPr>
              <w:t xml:space="preserve">1-4 классы – «Можно и нельзя».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  <w:jc w:val="both"/>
            </w:pPr>
            <w:r>
              <w:rPr>
                <w:sz w:val="24"/>
              </w:rPr>
              <w:t xml:space="preserve">5-9 классы – «Коррупционное поведение: возможные последствия».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1-4 классы - «Что такое хорошо, и что такое плохо?». </w:t>
            </w:r>
          </w:p>
          <w:p w:rsidR="005E6D08" w:rsidRDefault="000539D6" w:rsidP="006D255F">
            <w:pPr>
              <w:spacing w:after="24" w:line="240" w:lineRule="auto"/>
              <w:ind w:left="0" w:right="0" w:firstLine="0"/>
            </w:pPr>
            <w:r>
              <w:rPr>
                <w:sz w:val="24"/>
              </w:rPr>
              <w:t xml:space="preserve">5-9 классы – «Государство и человек: </w:t>
            </w:r>
          </w:p>
          <w:p w:rsidR="005E6D08" w:rsidRDefault="000539D6" w:rsidP="006D255F">
            <w:pPr>
              <w:spacing w:after="16" w:line="240" w:lineRule="auto"/>
              <w:ind w:left="0" w:right="0" w:firstLine="0"/>
            </w:pPr>
            <w:r>
              <w:rPr>
                <w:sz w:val="24"/>
              </w:rPr>
              <w:t xml:space="preserve">конфликт интересов». </w:t>
            </w:r>
          </w:p>
          <w:p w:rsidR="005E6D08" w:rsidRDefault="000539D6" w:rsidP="006D255F">
            <w:pPr>
              <w:spacing w:after="0" w:line="240" w:lineRule="auto"/>
              <w:ind w:left="0" w:right="323" w:firstLine="0"/>
            </w:pPr>
            <w:r>
              <w:rPr>
                <w:sz w:val="24"/>
              </w:rPr>
              <w:t xml:space="preserve">1-4 классы – «Как сказать спасибо?». 5-8 классы – «Что значит быть представителем власти?».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23" w:line="259" w:lineRule="auto"/>
              <w:ind w:left="0" w:right="0" w:firstLine="0"/>
            </w:pPr>
            <w:r>
              <w:rPr>
                <w:sz w:val="24"/>
              </w:rPr>
              <w:t xml:space="preserve"> 1 сентября  </w:t>
            </w:r>
          </w:p>
          <w:p w:rsidR="005E6D08" w:rsidRDefault="000539D6">
            <w:pPr>
              <w:spacing w:after="18" w:line="259" w:lineRule="auto"/>
              <w:ind w:left="0" w:right="0" w:firstLine="0"/>
            </w:pPr>
            <w:r>
              <w:rPr>
                <w:sz w:val="24"/>
              </w:rPr>
              <w:t xml:space="preserve">Октябрь  </w:t>
            </w:r>
          </w:p>
          <w:p w:rsidR="005E6D08" w:rsidRDefault="000539D6">
            <w:pPr>
              <w:spacing w:after="23" w:line="259" w:lineRule="auto"/>
              <w:ind w:left="0" w:right="0" w:firstLine="0"/>
            </w:pPr>
            <w:r>
              <w:rPr>
                <w:sz w:val="24"/>
              </w:rPr>
              <w:t xml:space="preserve">Декабрь  </w:t>
            </w:r>
          </w:p>
          <w:p w:rsidR="005E6D08" w:rsidRDefault="000539D6">
            <w:pPr>
              <w:spacing w:after="16" w:line="259" w:lineRule="auto"/>
              <w:ind w:left="0" w:right="0" w:firstLine="0"/>
            </w:pPr>
            <w:r>
              <w:rPr>
                <w:sz w:val="24"/>
              </w:rPr>
              <w:t xml:space="preserve">Февраль  </w:t>
            </w:r>
          </w:p>
          <w:p w:rsidR="005E6D08" w:rsidRDefault="000539D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Май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EA09BA" w:rsidP="00EA09BA">
            <w:pPr>
              <w:spacing w:after="0" w:line="278" w:lineRule="auto"/>
              <w:ind w:left="0" w:right="0" w:firstLine="0"/>
              <w:jc w:val="both"/>
            </w:pPr>
            <w:r>
              <w:rPr>
                <w:sz w:val="24"/>
              </w:rPr>
              <w:t>Зам. директора по ВР</w:t>
            </w:r>
            <w:r w:rsidR="000539D6">
              <w:rPr>
                <w:sz w:val="24"/>
              </w:rPr>
              <w:t xml:space="preserve">, классные руководители. </w:t>
            </w:r>
          </w:p>
        </w:tc>
      </w:tr>
      <w:tr w:rsidR="005E6D08" w:rsidTr="00EA09BA">
        <w:trPr>
          <w:trHeight w:val="387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 w:rsidP="006D255F">
            <w:pPr>
              <w:spacing w:after="0" w:line="240" w:lineRule="auto"/>
              <w:ind w:left="0" w:right="724" w:firstLine="0"/>
            </w:pPr>
            <w:r>
              <w:rPr>
                <w:sz w:val="24"/>
              </w:rPr>
              <w:t xml:space="preserve">Система воспитательной работы по формированию антикоррупционного мировоззрения </w:t>
            </w:r>
            <w:r w:rsidR="00EA09BA">
              <w:rPr>
                <w:sz w:val="24"/>
              </w:rPr>
              <w:t>в школе</w:t>
            </w:r>
            <w:r>
              <w:rPr>
                <w:sz w:val="24"/>
              </w:rPr>
              <w:t xml:space="preserve">.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 Рассмотреть </w:t>
            </w:r>
            <w:r w:rsidR="00EA09BA">
              <w:rPr>
                <w:sz w:val="24"/>
              </w:rPr>
              <w:t>на уроках</w:t>
            </w:r>
            <w:r>
              <w:rPr>
                <w:sz w:val="24"/>
              </w:rPr>
              <w:t xml:space="preserve"> </w:t>
            </w:r>
            <w:r w:rsidR="00EA09BA">
              <w:rPr>
                <w:sz w:val="24"/>
              </w:rPr>
              <w:t>обществознания вопросы</w:t>
            </w:r>
            <w:r>
              <w:rPr>
                <w:sz w:val="24"/>
              </w:rPr>
              <w:t xml:space="preserve">: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Государство. Государство и человек: конфликт интересов.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Выборы. Требования к человеку, облеченному властью. </w:t>
            </w:r>
          </w:p>
          <w:p w:rsidR="005E6D08" w:rsidRDefault="000539D6" w:rsidP="006D255F">
            <w:pPr>
              <w:spacing w:after="24" w:line="240" w:lineRule="auto"/>
              <w:ind w:left="0" w:right="0" w:firstLine="0"/>
            </w:pPr>
            <w:r>
              <w:rPr>
                <w:sz w:val="24"/>
              </w:rPr>
              <w:t xml:space="preserve">Закон и необходимость его соблюдения.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Правовое государство. </w:t>
            </w:r>
          </w:p>
          <w:p w:rsidR="005E6D08" w:rsidRDefault="000539D6" w:rsidP="006D255F">
            <w:pPr>
              <w:spacing w:after="24" w:line="240" w:lineRule="auto"/>
              <w:ind w:left="0" w:right="0" w:firstLine="0"/>
            </w:pPr>
            <w:r>
              <w:rPr>
                <w:sz w:val="24"/>
              </w:rPr>
              <w:t xml:space="preserve">Как решить проблему коррупции.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Законодательная власть.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48" w:firstLine="0"/>
            </w:pPr>
            <w:r>
              <w:rPr>
                <w:sz w:val="24"/>
              </w:rPr>
              <w:t xml:space="preserve">В соответствии с тематическим планированием и рабочими программами.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 w:rsidP="00EA09BA">
            <w:pPr>
              <w:spacing w:after="0" w:line="259" w:lineRule="auto"/>
              <w:ind w:left="0" w:right="23" w:firstLine="0"/>
            </w:pPr>
            <w:r>
              <w:rPr>
                <w:sz w:val="24"/>
              </w:rPr>
              <w:t xml:space="preserve">Учитель истории и обществознания. </w:t>
            </w:r>
          </w:p>
        </w:tc>
      </w:tr>
      <w:tr w:rsidR="005E6D08" w:rsidTr="00EA09BA">
        <w:trPr>
          <w:trHeight w:val="139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5E6D08">
            <w:pPr>
              <w:spacing w:after="160" w:line="259" w:lineRule="auto"/>
              <w:ind w:left="0" w:right="0" w:firstLine="0"/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24" w:line="259" w:lineRule="auto"/>
              <w:ind w:left="19" w:right="0" w:firstLine="0"/>
            </w:pPr>
            <w:r>
              <w:rPr>
                <w:sz w:val="24"/>
              </w:rPr>
              <w:t xml:space="preserve">Судебная власть. </w:t>
            </w:r>
          </w:p>
          <w:p w:rsidR="005E6D08" w:rsidRDefault="000539D6">
            <w:pPr>
              <w:spacing w:after="19" w:line="259" w:lineRule="auto"/>
              <w:ind w:left="19" w:right="0" w:firstLine="0"/>
            </w:pPr>
            <w:r>
              <w:rPr>
                <w:sz w:val="24"/>
              </w:rPr>
              <w:t xml:space="preserve">Права человека. </w:t>
            </w:r>
          </w:p>
          <w:p w:rsidR="005E6D08" w:rsidRDefault="000539D6">
            <w:pPr>
              <w:spacing w:after="24" w:line="259" w:lineRule="auto"/>
              <w:ind w:left="19" w:right="0" w:firstLine="0"/>
            </w:pPr>
            <w:r>
              <w:rPr>
                <w:sz w:val="24"/>
              </w:rPr>
              <w:t xml:space="preserve">Права ребенка. </w:t>
            </w:r>
          </w:p>
          <w:p w:rsidR="005E6D08" w:rsidRDefault="000539D6">
            <w:pPr>
              <w:spacing w:after="19" w:line="259" w:lineRule="auto"/>
              <w:ind w:left="19" w:right="0" w:firstLine="0"/>
            </w:pPr>
            <w:r>
              <w:rPr>
                <w:sz w:val="24"/>
              </w:rPr>
              <w:t xml:space="preserve">Защита прав человека. </w:t>
            </w:r>
          </w:p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Преступление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5E6D08">
            <w:pPr>
              <w:spacing w:after="160" w:line="259" w:lineRule="auto"/>
              <w:ind w:left="0" w:right="0" w:firstLine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5E6D08">
            <w:pPr>
              <w:spacing w:after="160" w:line="259" w:lineRule="auto"/>
              <w:ind w:left="0" w:right="0" w:firstLine="0"/>
            </w:pPr>
          </w:p>
        </w:tc>
      </w:tr>
      <w:tr w:rsidR="005E6D08" w:rsidTr="006D255F">
        <w:trPr>
          <w:trHeight w:val="68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Анкетирование учащихся 8 -  9 классов по вопросам коррупции в России.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Январь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 w:rsidP="006D255F">
            <w:pPr>
              <w:spacing w:after="18" w:line="259" w:lineRule="auto"/>
              <w:ind w:left="19" w:right="0" w:firstLine="0"/>
            </w:pPr>
            <w:r>
              <w:rPr>
                <w:sz w:val="24"/>
              </w:rPr>
              <w:t xml:space="preserve">Зам. директора </w:t>
            </w:r>
          </w:p>
        </w:tc>
      </w:tr>
      <w:tr w:rsidR="005E6D08" w:rsidTr="006D255F">
        <w:trPr>
          <w:trHeight w:val="64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19" w:right="0" w:firstLine="0"/>
              <w:jc w:val="both"/>
            </w:pPr>
            <w:r>
              <w:rPr>
                <w:sz w:val="24"/>
              </w:rPr>
              <w:t xml:space="preserve">Конкурс рисунков «Нет коррупции». Для учащихся 5-9 классов.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 w:rsidP="006D255F">
            <w:pPr>
              <w:spacing w:after="0" w:line="240" w:lineRule="auto"/>
              <w:ind w:left="19" w:right="0" w:firstLine="0"/>
            </w:pPr>
            <w:r>
              <w:rPr>
                <w:sz w:val="24"/>
              </w:rPr>
              <w:t xml:space="preserve">Зам. директора по ВР </w:t>
            </w:r>
          </w:p>
        </w:tc>
      </w:tr>
      <w:tr w:rsidR="005E6D08" w:rsidTr="00EA09BA">
        <w:trPr>
          <w:trHeight w:val="84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Школьные линейки (5-9 класс)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6D255F" w:rsidP="006D255F">
            <w:pPr>
              <w:spacing w:after="0" w:line="240" w:lineRule="auto"/>
              <w:ind w:left="19" w:right="115" w:firstLine="0"/>
              <w:jc w:val="both"/>
            </w:pPr>
            <w:r>
              <w:rPr>
                <w:sz w:val="24"/>
              </w:rPr>
              <w:t>Зам. директора по ВР</w:t>
            </w:r>
          </w:p>
        </w:tc>
      </w:tr>
      <w:tr w:rsidR="005E6D08" w:rsidTr="006D255F">
        <w:trPr>
          <w:trHeight w:val="112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lastRenderedPageBreak/>
              <w:t xml:space="preserve">11.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Pr="006D255F" w:rsidRDefault="000539D6" w:rsidP="006D255F">
            <w:pPr>
              <w:spacing w:after="0" w:line="259" w:lineRule="auto"/>
              <w:ind w:left="0" w:right="0" w:firstLine="0"/>
            </w:pPr>
            <w:r w:rsidRPr="006D255F">
              <w:rPr>
                <w:sz w:val="24"/>
              </w:rPr>
              <w:t xml:space="preserve">Организация и проведение Недели правовых знаний для обучающихся 5-9 </w:t>
            </w:r>
            <w:proofErr w:type="spellStart"/>
            <w:r w:rsidRPr="006D255F">
              <w:rPr>
                <w:sz w:val="24"/>
              </w:rPr>
              <w:t>кл</w:t>
            </w:r>
            <w:proofErr w:type="spellEnd"/>
            <w:r w:rsidRPr="006D255F">
              <w:rPr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 w:rsidP="006D255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E6D08" w:rsidTr="006D255F">
        <w:trPr>
          <w:trHeight w:val="97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 xml:space="preserve">Формирование антикоррупционного мировоззрения обучающихся 9-ого класса по вопросам ОГЭ.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 w:rsidP="006D255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Администрация школы, 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учителя - предметники </w:t>
            </w:r>
          </w:p>
        </w:tc>
      </w:tr>
      <w:tr w:rsidR="005E6D08" w:rsidTr="00EA09BA">
        <w:trPr>
          <w:trHeight w:val="84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24" w:right="264" w:firstLine="0"/>
              <w:jc w:val="both"/>
            </w:pPr>
            <w:r>
              <w:rPr>
                <w:sz w:val="24"/>
              </w:rPr>
              <w:t xml:space="preserve">Организация участия обучающихся во Всероссийской олимпиаде школьников по обществознанию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 w:rsidP="00EA09BA">
            <w:pPr>
              <w:spacing w:after="0" w:line="259" w:lineRule="auto"/>
              <w:ind w:left="168" w:right="0" w:hanging="10"/>
            </w:pPr>
            <w:r>
              <w:rPr>
                <w:sz w:val="24"/>
              </w:rPr>
              <w:t>Октябрь – декабрь 202</w:t>
            </w:r>
            <w:r w:rsidR="00EA09BA">
              <w:rPr>
                <w:sz w:val="24"/>
              </w:rPr>
              <w:t>4</w:t>
            </w:r>
            <w:r>
              <w:rPr>
                <w:sz w:val="24"/>
              </w:rPr>
              <w:t xml:space="preserve">г.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5E6D08" w:rsidP="006D255F">
            <w:pPr>
              <w:spacing w:after="0" w:line="240" w:lineRule="auto"/>
              <w:ind w:left="19" w:right="0" w:firstLine="0"/>
            </w:pPr>
          </w:p>
        </w:tc>
      </w:tr>
      <w:tr w:rsidR="005E6D08" w:rsidTr="006D255F">
        <w:trPr>
          <w:trHeight w:val="118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>
            <w:pPr>
              <w:spacing w:after="0" w:line="351" w:lineRule="auto"/>
              <w:ind w:left="24" w:right="0" w:firstLine="0"/>
            </w:pPr>
            <w:r>
              <w:rPr>
                <w:sz w:val="24"/>
              </w:rPr>
              <w:t xml:space="preserve">Мероприятия по развитию ученического самоуправления школы.  </w:t>
            </w:r>
          </w:p>
          <w:p w:rsidR="005E6D08" w:rsidRDefault="000539D6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 xml:space="preserve">Деловая игра «День самоуправления»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 w:rsidP="006D255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течение уч. </w:t>
            </w:r>
          </w:p>
          <w:p w:rsidR="005E6D08" w:rsidRDefault="000539D6" w:rsidP="006D255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года  </w:t>
            </w:r>
          </w:p>
          <w:p w:rsidR="005E6D08" w:rsidRDefault="00EA09BA" w:rsidP="006D255F">
            <w:pPr>
              <w:spacing w:after="0" w:line="259" w:lineRule="auto"/>
              <w:ind w:left="29" w:right="0" w:firstLine="0"/>
            </w:pPr>
            <w:r>
              <w:rPr>
                <w:sz w:val="24"/>
              </w:rPr>
              <w:t>октябрь 2024</w:t>
            </w:r>
            <w:r w:rsidR="000539D6">
              <w:rPr>
                <w:sz w:val="24"/>
              </w:rPr>
              <w:t xml:space="preserve">г.  </w:t>
            </w:r>
          </w:p>
          <w:p w:rsidR="005E6D08" w:rsidRDefault="000539D6">
            <w:pPr>
              <w:spacing w:after="0" w:line="259" w:lineRule="auto"/>
              <w:ind w:left="29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 w:rsidP="006D255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руководители,  </w:t>
            </w:r>
          </w:p>
          <w:p w:rsidR="005E6D08" w:rsidRDefault="000539D6" w:rsidP="006D255F">
            <w:pPr>
              <w:spacing w:after="0" w:line="240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зам. директора </w:t>
            </w:r>
          </w:p>
          <w:p w:rsidR="005E6D08" w:rsidRDefault="000539D6" w:rsidP="006D255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 ВР </w:t>
            </w:r>
          </w:p>
        </w:tc>
      </w:tr>
      <w:tr w:rsidR="005E6D08" w:rsidTr="00EA09BA">
        <w:trPr>
          <w:trHeight w:val="138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 xml:space="preserve">Участие обучающихся 5 – 9 классов в мероприятиях, конкурсах, викторинах антикоррупционной направленности разного уровня (муниципальных, региональных, федеральных)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 w:rsidP="006D255F">
            <w:pPr>
              <w:spacing w:after="0" w:line="240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Учителя ОУ  </w:t>
            </w:r>
          </w:p>
        </w:tc>
      </w:tr>
      <w:tr w:rsidR="005E6D08" w:rsidTr="006D255F">
        <w:trPr>
          <w:trHeight w:val="71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>
            <w:pPr>
              <w:spacing w:after="0" w:line="259" w:lineRule="auto"/>
              <w:ind w:left="19" w:right="0" w:firstLine="0"/>
              <w:jc w:val="both"/>
            </w:pPr>
            <w:r>
              <w:rPr>
                <w:sz w:val="24"/>
              </w:rPr>
              <w:t xml:space="preserve">Проведение классных родительских собраний по  данному направлению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По плану классных руководителей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E6D08" w:rsidTr="006D255F">
        <w:trPr>
          <w:trHeight w:val="35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08" w:rsidRDefault="000539D6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>
            <w:pPr>
              <w:spacing w:after="0" w:line="259" w:lineRule="auto"/>
              <w:ind w:left="19" w:right="0" w:firstLine="0"/>
              <w:jc w:val="both"/>
            </w:pPr>
            <w:r>
              <w:rPr>
                <w:sz w:val="24"/>
              </w:rPr>
              <w:t xml:space="preserve">Размещение на сайте ОУ материалов  по данному направлению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0539D6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8" w:rsidRDefault="005E6D08">
            <w:pPr>
              <w:spacing w:after="0" w:line="259" w:lineRule="auto"/>
              <w:ind w:left="19" w:right="0" w:firstLine="0"/>
            </w:pPr>
          </w:p>
        </w:tc>
      </w:tr>
    </w:tbl>
    <w:p w:rsidR="005E6D08" w:rsidRDefault="000539D6">
      <w:pPr>
        <w:spacing w:after="219" w:line="259" w:lineRule="auto"/>
        <w:ind w:left="2089" w:right="0" w:firstLine="0"/>
        <w:jc w:val="both"/>
      </w:pPr>
      <w:r>
        <w:rPr>
          <w:b/>
          <w:sz w:val="24"/>
        </w:rPr>
        <w:t xml:space="preserve"> </w:t>
      </w:r>
    </w:p>
    <w:p w:rsidR="005E6D08" w:rsidRDefault="000539D6">
      <w:pPr>
        <w:spacing w:after="218" w:line="259" w:lineRule="auto"/>
        <w:ind w:left="2089" w:right="0" w:firstLine="0"/>
        <w:jc w:val="both"/>
      </w:pPr>
      <w:r>
        <w:rPr>
          <w:b/>
          <w:sz w:val="24"/>
        </w:rPr>
        <w:t xml:space="preserve"> </w:t>
      </w:r>
    </w:p>
    <w:p w:rsidR="005E6D08" w:rsidRDefault="000539D6">
      <w:pPr>
        <w:spacing w:after="0" w:line="443" w:lineRule="auto"/>
        <w:ind w:left="2089" w:right="8055" w:firstLine="0"/>
        <w:jc w:val="both"/>
      </w:pPr>
      <w:r>
        <w:rPr>
          <w:b/>
          <w:sz w:val="24"/>
        </w:rPr>
        <w:t xml:space="preserve">  </w:t>
      </w:r>
    </w:p>
    <w:p w:rsidR="005E6D08" w:rsidRDefault="000539D6">
      <w:pPr>
        <w:spacing w:after="0" w:line="259" w:lineRule="auto"/>
        <w:ind w:left="0" w:right="0" w:firstLine="0"/>
        <w:jc w:val="both"/>
      </w:pPr>
      <w:r>
        <w:rPr>
          <w:rFonts w:ascii="Calibri" w:eastAsia="Calibri" w:hAnsi="Calibri" w:cs="Calibri"/>
          <w:i/>
          <w:sz w:val="20"/>
        </w:rPr>
        <w:t xml:space="preserve"> </w:t>
      </w:r>
    </w:p>
    <w:sectPr w:rsidR="005E6D08" w:rsidSect="00EA09BA">
      <w:pgSz w:w="11904" w:h="16838"/>
      <w:pgMar w:top="1138" w:right="0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B31"/>
    <w:multiLevelType w:val="hybridMultilevel"/>
    <w:tmpl w:val="21B2109A"/>
    <w:lvl w:ilvl="0" w:tplc="4EF21AE6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851A6">
      <w:start w:val="1"/>
      <w:numFmt w:val="bullet"/>
      <w:lvlText w:val="o"/>
      <w:lvlJc w:val="left"/>
      <w:pPr>
        <w:ind w:left="2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984B96">
      <w:start w:val="1"/>
      <w:numFmt w:val="bullet"/>
      <w:lvlText w:val="▪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88EE6">
      <w:start w:val="1"/>
      <w:numFmt w:val="bullet"/>
      <w:lvlText w:val="•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00330">
      <w:start w:val="1"/>
      <w:numFmt w:val="bullet"/>
      <w:lvlText w:val="o"/>
      <w:lvlJc w:val="left"/>
      <w:pPr>
        <w:ind w:left="4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0A802A">
      <w:start w:val="1"/>
      <w:numFmt w:val="bullet"/>
      <w:lvlText w:val="▪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046DC">
      <w:start w:val="1"/>
      <w:numFmt w:val="bullet"/>
      <w:lvlText w:val="•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E0F4AE">
      <w:start w:val="1"/>
      <w:numFmt w:val="bullet"/>
      <w:lvlText w:val="o"/>
      <w:lvlJc w:val="left"/>
      <w:pPr>
        <w:ind w:left="6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B6B220">
      <w:start w:val="1"/>
      <w:numFmt w:val="bullet"/>
      <w:lvlText w:val="▪"/>
      <w:lvlJc w:val="left"/>
      <w:pPr>
        <w:ind w:left="7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58044A"/>
    <w:multiLevelType w:val="hybridMultilevel"/>
    <w:tmpl w:val="6B506DB2"/>
    <w:lvl w:ilvl="0" w:tplc="D5B8863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2C232">
      <w:start w:val="1"/>
      <w:numFmt w:val="bullet"/>
      <w:lvlText w:val="o"/>
      <w:lvlJc w:val="left"/>
      <w:pPr>
        <w:ind w:left="2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A742">
      <w:start w:val="1"/>
      <w:numFmt w:val="bullet"/>
      <w:lvlText w:val="▪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F6BA08">
      <w:start w:val="1"/>
      <w:numFmt w:val="bullet"/>
      <w:lvlText w:val="•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AB41A">
      <w:start w:val="1"/>
      <w:numFmt w:val="bullet"/>
      <w:lvlText w:val="o"/>
      <w:lvlJc w:val="left"/>
      <w:pPr>
        <w:ind w:left="4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A6810">
      <w:start w:val="1"/>
      <w:numFmt w:val="bullet"/>
      <w:lvlText w:val="▪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D46106">
      <w:start w:val="1"/>
      <w:numFmt w:val="bullet"/>
      <w:lvlText w:val="•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06BAD4">
      <w:start w:val="1"/>
      <w:numFmt w:val="bullet"/>
      <w:lvlText w:val="o"/>
      <w:lvlJc w:val="left"/>
      <w:pPr>
        <w:ind w:left="6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A7EDC">
      <w:start w:val="1"/>
      <w:numFmt w:val="bullet"/>
      <w:lvlText w:val="▪"/>
      <w:lvlJc w:val="left"/>
      <w:pPr>
        <w:ind w:left="7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08"/>
    <w:rsid w:val="000539D6"/>
    <w:rsid w:val="000F673A"/>
    <w:rsid w:val="005E6D08"/>
    <w:rsid w:val="006D255F"/>
    <w:rsid w:val="00E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DBC3"/>
  <w15:docId w15:val="{D163ACCD-0EA8-4135-A824-EBC6A2BA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6" w:line="251" w:lineRule="auto"/>
      <w:ind w:left="1825" w:right="521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dcterms:created xsi:type="dcterms:W3CDTF">2024-09-09T09:10:00Z</dcterms:created>
  <dcterms:modified xsi:type="dcterms:W3CDTF">2024-09-19T06:48:00Z</dcterms:modified>
</cp:coreProperties>
</file>